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ED4" w:rsidRPr="00D42ED4" w:rsidRDefault="00D42ED4" w:rsidP="00D42ED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D0D0D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16E3380" wp14:editId="0BBAA7B2">
            <wp:simplePos x="0" y="0"/>
            <wp:positionH relativeFrom="column">
              <wp:posOffset>5121275</wp:posOffset>
            </wp:positionH>
            <wp:positionV relativeFrom="paragraph">
              <wp:posOffset>-19050</wp:posOffset>
            </wp:positionV>
            <wp:extent cx="1352550" cy="1504950"/>
            <wp:effectExtent l="0" t="0" r="0" b="0"/>
            <wp:wrapNone/>
            <wp:docPr id="1" name="Рисунок 1" descr="MX28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X28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2ED4">
        <w:rPr>
          <w:rFonts w:ascii="Times New Roman" w:hAnsi="Times New Roman" w:cs="Times New Roman"/>
          <w:b/>
          <w:color w:val="0D0D0D"/>
        </w:rPr>
        <w:t>МУНИЦИПАЛЬНОЕ БЮДЖЕТНОЕ ВЕЧЕРНЕЕ (СМЕННОЕ) ОБЩЕОБРАЗОВАТЕЛЬНОЕ УЧРЕЖДЕНИЕ</w:t>
      </w:r>
    </w:p>
    <w:p w:rsidR="00D42ED4" w:rsidRPr="00D42ED4" w:rsidRDefault="00D42ED4" w:rsidP="00D42ED4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D0D0D"/>
        </w:rPr>
      </w:pPr>
      <w:r w:rsidRPr="00D42ED4">
        <w:rPr>
          <w:rFonts w:ascii="Times New Roman" w:hAnsi="Times New Roman" w:cs="Times New Roman"/>
          <w:b/>
          <w:color w:val="0D0D0D"/>
        </w:rPr>
        <w:t>ЦЕНТР ОБРАЗОВАНИЯ «ТВОРЧЕСТВО»</w:t>
      </w:r>
    </w:p>
    <w:p w:rsidR="00D42ED4" w:rsidRPr="00D42ED4" w:rsidRDefault="00D42ED4" w:rsidP="00D42ED4">
      <w:pPr>
        <w:autoSpaceDE w:val="0"/>
        <w:autoSpaceDN w:val="0"/>
        <w:jc w:val="center"/>
        <w:rPr>
          <w:rFonts w:ascii="Times New Roman" w:hAnsi="Times New Roman" w:cs="Times New Roman"/>
          <w:color w:val="0D0D0D"/>
        </w:rPr>
      </w:pPr>
      <w:r w:rsidRPr="00D42ED4">
        <w:rPr>
          <w:rFonts w:ascii="Times New Roman" w:hAnsi="Times New Roman" w:cs="Times New Roman"/>
          <w:color w:val="0D0D0D"/>
        </w:rPr>
        <w:t>620078, г. Екатеринбург, ул. Мира, 46, 8(343)3750672</w:t>
      </w:r>
    </w:p>
    <w:p w:rsidR="00D42ED4" w:rsidRPr="00076293" w:rsidRDefault="00D42ED4" w:rsidP="00D42E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6293">
        <w:rPr>
          <w:rFonts w:ascii="Times New Roman" w:hAnsi="Times New Roman" w:cs="Times New Roman"/>
          <w:b/>
          <w:bCs/>
          <w:sz w:val="28"/>
          <w:szCs w:val="28"/>
        </w:rPr>
        <w:t>Ч</w:t>
      </w:r>
      <w:r>
        <w:rPr>
          <w:rFonts w:ascii="Times New Roman" w:hAnsi="Times New Roman" w:cs="Times New Roman"/>
          <w:b/>
          <w:bCs/>
          <w:sz w:val="28"/>
          <w:szCs w:val="28"/>
        </w:rPr>
        <w:t>ЕМ ОПАСНО КУРЕНИЕ АРОМОСМЕСЕЙ</w:t>
      </w:r>
      <w:r w:rsidRPr="00076293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D42ED4">
        <w:rPr>
          <w:rFonts w:ascii="Times New Roman" w:hAnsi="Times New Roman"/>
          <w:sz w:val="24"/>
          <w:szCs w:val="24"/>
        </w:rPr>
        <w:t xml:space="preserve"> </w:t>
      </w:r>
    </w:p>
    <w:p w:rsidR="00D42ED4" w:rsidRDefault="00D42ED4" w:rsidP="00D42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памятка для подростков</w:t>
      </w:r>
    </w:p>
    <w:p w:rsidR="00D42ED4" w:rsidRPr="004B3C95" w:rsidRDefault="00D42ED4" w:rsidP="00D42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2ED4" w:rsidRPr="004B3C95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Последствия употребления курительных (ароматических) смесей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3C95">
        <w:rPr>
          <w:rFonts w:ascii="Times New Roman" w:hAnsi="Times New Roman" w:cs="Times New Roman"/>
          <w:sz w:val="28"/>
          <w:szCs w:val="28"/>
        </w:rPr>
        <w:t xml:space="preserve">заключаются в том, что формируется зависимость от </w:t>
      </w:r>
      <w:proofErr w:type="spellStart"/>
      <w:r w:rsidRPr="004B3C95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4B3C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3C95">
        <w:rPr>
          <w:rFonts w:ascii="Times New Roman" w:hAnsi="Times New Roman" w:cs="Times New Roman"/>
          <w:sz w:val="28"/>
          <w:szCs w:val="28"/>
        </w:rPr>
        <w:t xml:space="preserve">веществ, содержащихся в этих смесях. Для подростков, </w:t>
      </w:r>
      <w:r>
        <w:rPr>
          <w:rFonts w:ascii="Times New Roman" w:hAnsi="Times New Roman" w:cs="Times New Roman"/>
          <w:sz w:val="28"/>
          <w:szCs w:val="28"/>
        </w:rPr>
        <w:t xml:space="preserve">начинающих </w:t>
      </w:r>
      <w:r w:rsidRPr="004B3C95">
        <w:rPr>
          <w:rFonts w:ascii="Times New Roman" w:hAnsi="Times New Roman" w:cs="Times New Roman"/>
          <w:sz w:val="28"/>
          <w:szCs w:val="28"/>
        </w:rPr>
        <w:t>употребля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B3C95">
        <w:rPr>
          <w:rFonts w:ascii="Times New Roman" w:hAnsi="Times New Roman" w:cs="Times New Roman"/>
          <w:sz w:val="28"/>
          <w:szCs w:val="28"/>
        </w:rPr>
        <w:t xml:space="preserve"> смес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B3C95">
        <w:rPr>
          <w:rFonts w:ascii="Times New Roman" w:hAnsi="Times New Roman" w:cs="Times New Roman"/>
          <w:sz w:val="28"/>
          <w:szCs w:val="28"/>
        </w:rPr>
        <w:t xml:space="preserve">, это </w:t>
      </w:r>
      <w:r>
        <w:rPr>
          <w:rFonts w:ascii="Times New Roman" w:hAnsi="Times New Roman" w:cs="Times New Roman"/>
          <w:sz w:val="28"/>
          <w:szCs w:val="28"/>
        </w:rPr>
        <w:t xml:space="preserve">может вызвать </w:t>
      </w:r>
      <w:r w:rsidRPr="004B3C95">
        <w:rPr>
          <w:rFonts w:ascii="Times New Roman" w:hAnsi="Times New Roman" w:cs="Times New Roman"/>
          <w:sz w:val="28"/>
          <w:szCs w:val="28"/>
        </w:rPr>
        <w:t>тяжел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4B3C95">
        <w:rPr>
          <w:rFonts w:ascii="Times New Roman" w:hAnsi="Times New Roman" w:cs="Times New Roman"/>
          <w:sz w:val="28"/>
          <w:szCs w:val="28"/>
        </w:rPr>
        <w:t xml:space="preserve"> отравлени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3C9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галлюцинации и</w:t>
      </w:r>
      <w:r w:rsidRPr="004B3C95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терю сознания. А для некоторых</w:t>
      </w:r>
      <w:r w:rsidRPr="004B3C95">
        <w:rPr>
          <w:rFonts w:ascii="Times New Roman" w:hAnsi="Times New Roman" w:cs="Times New Roman"/>
          <w:sz w:val="28"/>
          <w:szCs w:val="28"/>
        </w:rPr>
        <w:t xml:space="preserve"> наступ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4B3C95">
        <w:rPr>
          <w:rFonts w:ascii="Times New Roman" w:hAnsi="Times New Roman" w:cs="Times New Roman"/>
          <w:sz w:val="28"/>
          <w:szCs w:val="28"/>
        </w:rPr>
        <w:t xml:space="preserve"> летальный исход, то есть смерть.</w:t>
      </w:r>
    </w:p>
    <w:p w:rsidR="00D42ED4" w:rsidRPr="004B3C95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грозит</w:t>
      </w:r>
      <w:r w:rsidRPr="004B3C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систематическое </w:t>
      </w:r>
      <w:r w:rsidRPr="004B3C95">
        <w:rPr>
          <w:rFonts w:ascii="Times New Roman" w:hAnsi="Times New Roman" w:cs="Times New Roman"/>
          <w:sz w:val="28"/>
          <w:szCs w:val="28"/>
        </w:rPr>
        <w:t>употреблени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3C95">
        <w:rPr>
          <w:rFonts w:ascii="Times New Roman" w:hAnsi="Times New Roman" w:cs="Times New Roman"/>
          <w:sz w:val="28"/>
          <w:szCs w:val="28"/>
        </w:rPr>
        <w:t xml:space="preserve"> курительных смесей:</w:t>
      </w:r>
    </w:p>
    <w:p w:rsidR="00D42ED4" w:rsidRPr="004B3C95" w:rsidRDefault="00D42ED4" w:rsidP="00D42E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 xml:space="preserve">Развитие психической и физической зависимости </w:t>
      </w:r>
      <w:proofErr w:type="gramStart"/>
      <w:r w:rsidRPr="004B3C95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B3C95">
        <w:rPr>
          <w:rFonts w:ascii="Times New Roman" w:hAnsi="Times New Roman" w:cs="Times New Roman"/>
          <w:sz w:val="28"/>
          <w:szCs w:val="28"/>
        </w:rPr>
        <w:t xml:space="preserve"> как</w:t>
      </w:r>
      <w:proofErr w:type="gramEnd"/>
      <w:r w:rsidRPr="004B3C95">
        <w:rPr>
          <w:rFonts w:ascii="Times New Roman" w:hAnsi="Times New Roman" w:cs="Times New Roman"/>
          <w:sz w:val="28"/>
          <w:szCs w:val="28"/>
        </w:rPr>
        <w:t xml:space="preserve"> и при употреблении других видов наркотических веществ.</w:t>
      </w:r>
    </w:p>
    <w:p w:rsidR="00D42ED4" w:rsidRPr="004B3C95" w:rsidRDefault="00D42ED4" w:rsidP="00D42E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B3C95">
        <w:rPr>
          <w:rFonts w:ascii="Times New Roman" w:hAnsi="Times New Roman" w:cs="Times New Roman"/>
          <w:sz w:val="28"/>
          <w:szCs w:val="28"/>
        </w:rPr>
        <w:t>нижение памяти, внимания, нарушени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3C95">
        <w:rPr>
          <w:rFonts w:ascii="Times New Roman" w:hAnsi="Times New Roman" w:cs="Times New Roman"/>
          <w:sz w:val="28"/>
          <w:szCs w:val="28"/>
        </w:rPr>
        <w:t xml:space="preserve"> речи, мыслительной деятельности, координации</w:t>
      </w:r>
      <w:r>
        <w:rPr>
          <w:rFonts w:ascii="Times New Roman" w:hAnsi="Times New Roman" w:cs="Times New Roman"/>
          <w:sz w:val="28"/>
          <w:szCs w:val="28"/>
        </w:rPr>
        <w:t xml:space="preserve"> движений</w:t>
      </w:r>
      <w:r w:rsidRPr="004B3C95">
        <w:rPr>
          <w:rFonts w:ascii="Times New Roman" w:hAnsi="Times New Roman" w:cs="Times New Roman"/>
          <w:sz w:val="28"/>
          <w:szCs w:val="28"/>
        </w:rPr>
        <w:t xml:space="preserve">, режима сна, </w:t>
      </w:r>
      <w:r>
        <w:rPr>
          <w:rFonts w:ascii="Times New Roman" w:hAnsi="Times New Roman" w:cs="Times New Roman"/>
          <w:sz w:val="28"/>
          <w:szCs w:val="28"/>
        </w:rPr>
        <w:t>резкие перепады настроения.</w:t>
      </w:r>
    </w:p>
    <w:p w:rsidR="00D42ED4" w:rsidRPr="004B3C95" w:rsidRDefault="00D42ED4" w:rsidP="00D42E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Психические нарушения различной степени тяжести вплоть до полного распада личности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2ED4" w:rsidRPr="004B3C95" w:rsidRDefault="00D42ED4" w:rsidP="00D42E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Депрессии.</w:t>
      </w:r>
    </w:p>
    <w:p w:rsidR="00D42ED4" w:rsidRPr="004B3C95" w:rsidRDefault="00D42ED4" w:rsidP="00D42E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Изменение генетического кода</w:t>
      </w:r>
      <w:r>
        <w:rPr>
          <w:rFonts w:ascii="Times New Roman" w:hAnsi="Times New Roman" w:cs="Times New Roman"/>
          <w:sz w:val="28"/>
          <w:szCs w:val="28"/>
        </w:rPr>
        <w:t>: опасность уродства (патологии) будущих детей.</w:t>
      </w:r>
    </w:p>
    <w:p w:rsidR="00D42ED4" w:rsidRPr="004B3C95" w:rsidRDefault="00D42ED4" w:rsidP="00D42E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Снижение иммунитета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2ED4" w:rsidRPr="004B3C95" w:rsidRDefault="00D42ED4" w:rsidP="00D42E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Риск развития сахарного диабета, рака легких и т.д.</w:t>
      </w:r>
    </w:p>
    <w:p w:rsidR="00D42ED4" w:rsidRPr="004B3C95" w:rsidRDefault="00D42ED4" w:rsidP="00D42E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 xml:space="preserve">Поражение </w:t>
      </w:r>
      <w:proofErr w:type="spellStart"/>
      <w:r w:rsidRPr="004B3C95">
        <w:rPr>
          <w:rFonts w:ascii="Times New Roman" w:hAnsi="Times New Roman" w:cs="Times New Roman"/>
          <w:sz w:val="28"/>
          <w:szCs w:val="28"/>
        </w:rPr>
        <w:t>сердечно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B3C95">
        <w:rPr>
          <w:rFonts w:ascii="Times New Roman" w:hAnsi="Times New Roman" w:cs="Times New Roman"/>
          <w:sz w:val="28"/>
          <w:szCs w:val="28"/>
        </w:rPr>
        <w:t>осудистой</w:t>
      </w:r>
      <w:proofErr w:type="spellEnd"/>
      <w:r w:rsidRPr="004B3C95">
        <w:rPr>
          <w:rFonts w:ascii="Times New Roman" w:hAnsi="Times New Roman" w:cs="Times New Roman"/>
          <w:sz w:val="28"/>
          <w:szCs w:val="28"/>
        </w:rPr>
        <w:t xml:space="preserve">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2ED4" w:rsidRPr="004B3C95" w:rsidRDefault="00D42ED4" w:rsidP="00D42ED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 xml:space="preserve">Отравление от передозировки, смерть.  </w:t>
      </w:r>
    </w:p>
    <w:p w:rsidR="00D42ED4" w:rsidRDefault="00D42ED4" w:rsidP="00D42ED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</w:p>
    <w:bookmarkEnd w:id="0"/>
    <w:p w:rsidR="00D42ED4" w:rsidRPr="000028B5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28B5">
        <w:rPr>
          <w:rFonts w:ascii="Times New Roman" w:hAnsi="Times New Roman" w:cs="Times New Roman"/>
          <w:color w:val="000000"/>
          <w:sz w:val="28"/>
          <w:szCs w:val="28"/>
        </w:rPr>
        <w:t>Будь внимател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028B5">
        <w:rPr>
          <w:rFonts w:ascii="Times New Roman" w:hAnsi="Times New Roman" w:cs="Times New Roman"/>
          <w:color w:val="000000"/>
          <w:sz w:val="28"/>
          <w:szCs w:val="28"/>
        </w:rPr>
        <w:t xml:space="preserve">н к </w:t>
      </w:r>
      <w:r>
        <w:rPr>
          <w:rFonts w:ascii="Times New Roman" w:hAnsi="Times New Roman" w:cs="Times New Roman"/>
          <w:color w:val="000000"/>
          <w:sz w:val="28"/>
          <w:szCs w:val="28"/>
        </w:rPr>
        <w:t>своим друзьям</w:t>
      </w:r>
      <w:r w:rsidRPr="000028B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Возможно, кто-то из них уже попал в беду, если есть такие признаки:</w:t>
      </w:r>
    </w:p>
    <w:p w:rsidR="00D42ED4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расширенный зрачок;</w:t>
      </w:r>
      <w:r w:rsidRPr="004B3C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ED4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B3C95">
        <w:rPr>
          <w:rFonts w:ascii="Times New Roman" w:hAnsi="Times New Roman" w:cs="Times New Roman"/>
          <w:sz w:val="28"/>
          <w:szCs w:val="28"/>
        </w:rPr>
        <w:t>потеря контроля над поведением (расторможенность, повышенная двиг</w:t>
      </w:r>
      <w:r>
        <w:rPr>
          <w:rFonts w:ascii="Times New Roman" w:hAnsi="Times New Roman" w:cs="Times New Roman"/>
          <w:sz w:val="28"/>
          <w:szCs w:val="28"/>
        </w:rPr>
        <w:t>ательная активность) и эмоциями (беспричинный смех, безразличие);</w:t>
      </w:r>
      <w:r w:rsidRPr="004B3C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ED4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перепады настроения;</w:t>
      </w:r>
      <w:r w:rsidRPr="004B3C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ED4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координации движений;</w:t>
      </w:r>
      <w:r w:rsidRPr="004B3C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ED4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темпа речи;</w:t>
      </w:r>
      <w:r w:rsidRPr="004B3C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ED4" w:rsidRPr="004B3C95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B3C95">
        <w:rPr>
          <w:rFonts w:ascii="Times New Roman" w:hAnsi="Times New Roman" w:cs="Times New Roman"/>
          <w:sz w:val="28"/>
          <w:szCs w:val="28"/>
        </w:rPr>
        <w:t xml:space="preserve">возможны </w:t>
      </w:r>
      <w:r>
        <w:rPr>
          <w:rFonts w:ascii="Times New Roman" w:hAnsi="Times New Roman" w:cs="Times New Roman"/>
          <w:sz w:val="28"/>
          <w:szCs w:val="28"/>
        </w:rPr>
        <w:t xml:space="preserve">проявления </w:t>
      </w:r>
      <w:r w:rsidRPr="004B3C95">
        <w:rPr>
          <w:rFonts w:ascii="Times New Roman" w:hAnsi="Times New Roman" w:cs="Times New Roman"/>
          <w:sz w:val="28"/>
          <w:szCs w:val="28"/>
        </w:rPr>
        <w:t>галлюцинации.</w:t>
      </w:r>
    </w:p>
    <w:p w:rsidR="00D42ED4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ED4" w:rsidRPr="004B3C95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Берегите себя и своё здоровье, выбирайте жизнь!</w:t>
      </w:r>
    </w:p>
    <w:p w:rsidR="00D42ED4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Если вам известно о местах сбыта курительных смесей, обращайтесь в милицию по месту жительства, тем самым вы спасёте ж</w:t>
      </w:r>
      <w:r>
        <w:rPr>
          <w:rFonts w:ascii="Times New Roman" w:hAnsi="Times New Roman" w:cs="Times New Roman"/>
          <w:sz w:val="28"/>
          <w:szCs w:val="28"/>
        </w:rPr>
        <w:t>изни многих.</w:t>
      </w:r>
    </w:p>
    <w:p w:rsidR="00D42ED4" w:rsidRDefault="00D42ED4" w:rsidP="00D4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ED4" w:rsidRPr="00D42ED4" w:rsidRDefault="00D42ED4" w:rsidP="00D42E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D42ED4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Помните: тот, кто продает курительные смеси – торгует вашим здоровьем и жизнью!</w:t>
      </w:r>
    </w:p>
    <w:p w:rsidR="005A1845" w:rsidRDefault="005A1845"/>
    <w:sectPr w:rsidR="005A1845" w:rsidSect="00F95543">
      <w:pgSz w:w="11906" w:h="16838"/>
      <w:pgMar w:top="79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B1BFD"/>
    <w:multiLevelType w:val="hybridMultilevel"/>
    <w:tmpl w:val="ECA2B04C"/>
    <w:lvl w:ilvl="0" w:tplc="5D667F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ED4"/>
    <w:rsid w:val="005A1845"/>
    <w:rsid w:val="00D4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D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D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Худышкина Елена Викторовна</dc:creator>
  <cp:lastModifiedBy>Худышкина Елена Викторовна</cp:lastModifiedBy>
  <cp:revision>1</cp:revision>
  <dcterms:created xsi:type="dcterms:W3CDTF">2020-01-29T09:21:00Z</dcterms:created>
  <dcterms:modified xsi:type="dcterms:W3CDTF">2020-01-29T09:23:00Z</dcterms:modified>
</cp:coreProperties>
</file>