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724AE8" w:rsidRDefault="00CF163C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C1576" w:rsidRPr="00724AE8" w:rsidRDefault="001C1576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 xml:space="preserve"> для экстерна по учебному предмету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49D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 за 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>1</w:t>
      </w:r>
      <w:r w:rsidR="00DD79F4">
        <w:rPr>
          <w:rFonts w:ascii="Times New Roman" w:hAnsi="Times New Roman" w:cs="Times New Roman"/>
          <w:b/>
          <w:sz w:val="24"/>
          <w:szCs w:val="24"/>
        </w:rPr>
        <w:t>1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C1576" w:rsidRPr="002E375C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5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F08CF" w:rsidRPr="002E375C">
        <w:rPr>
          <w:rFonts w:ascii="Times New Roman" w:hAnsi="Times New Roman" w:cs="Times New Roman"/>
          <w:b/>
          <w:sz w:val="24"/>
          <w:szCs w:val="24"/>
        </w:rPr>
        <w:t>:</w:t>
      </w:r>
      <w:r w:rsidRPr="002E3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и технологии создания и преобразования информационных объектов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и технологии обмена информацией с помощью компьютерных сетей (сетевые технологии)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Основы социальной информатики </w:t>
      </w:r>
    </w:p>
    <w:p w:rsidR="00DD79F4" w:rsidRPr="00DD79F4" w:rsidRDefault="00DD79F4" w:rsidP="002E375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F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ЭТАПЫ СТАНОВЛЕНИЯ ИНФОРМАЦИОННОГО ОБЩЕСТВА. Этические и правовые нормы информационной деятельности человека. </w:t>
      </w:r>
    </w:p>
    <w:p w:rsidR="00DD79F4" w:rsidRPr="00DD79F4" w:rsidRDefault="00DD79F4" w:rsidP="00DD79F4">
      <w:pPr>
        <w:pStyle w:val="Default"/>
        <w:ind w:left="360"/>
        <w:jc w:val="center"/>
        <w:rPr>
          <w:b/>
          <w:bCs/>
        </w:rPr>
      </w:pPr>
      <w:r w:rsidRPr="00DD79F4">
        <w:rPr>
          <w:b/>
          <w:bCs/>
        </w:rPr>
        <w:t xml:space="preserve">Практические работы </w:t>
      </w:r>
    </w:p>
    <w:p w:rsidR="00DD79F4" w:rsidRPr="00DD79F4" w:rsidRDefault="00DD79F4" w:rsidP="00DD79F4">
      <w:pPr>
        <w:pStyle w:val="Default"/>
        <w:ind w:left="360"/>
        <w:jc w:val="both"/>
        <w:rPr>
          <w:b/>
          <w:bCs/>
        </w:rPr>
      </w:pPr>
      <w:r w:rsidRPr="00DD79F4">
        <w:rPr>
          <w:b/>
          <w:bCs/>
        </w:rPr>
        <w:t xml:space="preserve">1. Создание и преобразование информационных объектов </w:t>
      </w:r>
    </w:p>
    <w:p w:rsidR="00DD79F4" w:rsidRPr="00DD79F4" w:rsidRDefault="00DD79F4" w:rsidP="00DD79F4">
      <w:pPr>
        <w:pStyle w:val="Default"/>
        <w:ind w:left="360"/>
        <w:jc w:val="both"/>
      </w:pPr>
      <w:r w:rsidRPr="00DD79F4">
        <w:t xml:space="preserve">Создание, редактирование и форматирование текстовых документов различного вида. Решение расчетных и оптимизационных задач с помощью электронных таблиц. Использование средств деловой графики для наглядного представления данных. Создание, редактирование и форматирование растровых и векторных графических изображений. Создание мультимедийной презентации. </w:t>
      </w:r>
    </w:p>
    <w:p w:rsidR="00DD79F4" w:rsidRPr="00DD79F4" w:rsidRDefault="00DD79F4" w:rsidP="00DD79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9F4">
        <w:rPr>
          <w:rFonts w:ascii="Times New Roman" w:hAnsi="Times New Roman" w:cs="Times New Roman"/>
          <w:b/>
          <w:bCs/>
          <w:sz w:val="24"/>
          <w:szCs w:val="24"/>
        </w:rPr>
        <w:t xml:space="preserve">2. Компьютерные сети </w:t>
      </w:r>
    </w:p>
    <w:p w:rsidR="00DD79F4" w:rsidRPr="00DD79F4" w:rsidRDefault="00DD79F4" w:rsidP="00DD79F4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79F4">
        <w:rPr>
          <w:rFonts w:ascii="Times New Roman" w:hAnsi="Times New Roman" w:cs="Times New Roman"/>
          <w:sz w:val="24"/>
          <w:szCs w:val="24"/>
        </w:rPr>
        <w:t xml:space="preserve">Подключение к Интернету. Настройка почтовой программы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Expeess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. Работа с электронной почтой. Путешествие по Всемирной паутине. Настройка браузера. Работа с файловыми архивами. Формирование запросов на поиск информации в сети по ключевым словам, адекватным решаемой задаче. Разработка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-сайта на заданную тему. Знакомство с инструментальными средствами создания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-сайтов. Форматирование текста и размещение графики. </w:t>
      </w:r>
    </w:p>
    <w:p w:rsidR="00DD79F4" w:rsidRPr="00DD79F4" w:rsidRDefault="00DD79F4" w:rsidP="00DD79F4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79F4">
        <w:rPr>
          <w:rFonts w:ascii="Times New Roman" w:hAnsi="Times New Roman" w:cs="Times New Roman"/>
          <w:sz w:val="24"/>
          <w:szCs w:val="24"/>
        </w:rPr>
        <w:t xml:space="preserve">Гиперссылки на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-страницах. Тестирование и публикация </w:t>
      </w:r>
      <w:proofErr w:type="spellStart"/>
      <w:r w:rsidRPr="00DD79F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D79F4">
        <w:rPr>
          <w:rFonts w:ascii="Times New Roman" w:hAnsi="Times New Roman" w:cs="Times New Roman"/>
          <w:sz w:val="24"/>
          <w:szCs w:val="24"/>
        </w:rPr>
        <w:t xml:space="preserve">-сайта </w:t>
      </w:r>
    </w:p>
    <w:p w:rsidR="007F08CF" w:rsidRPr="00724AE8" w:rsidRDefault="007F08CF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375C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75C">
        <w:rPr>
          <w:rFonts w:ascii="Times New Roman" w:hAnsi="Times New Roman" w:cs="Times New Roman"/>
          <w:b/>
          <w:sz w:val="24"/>
          <w:szCs w:val="24"/>
        </w:rPr>
        <w:t>Учебник</w:t>
      </w:r>
      <w:r w:rsidR="007F08CF" w:rsidRPr="002E375C">
        <w:rPr>
          <w:rFonts w:ascii="Times New Roman" w:hAnsi="Times New Roman" w:cs="Times New Roman"/>
          <w:b/>
          <w:sz w:val="24"/>
          <w:szCs w:val="24"/>
        </w:rPr>
        <w:t>: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8CF" w:rsidRDefault="007E2B87" w:rsidP="002E37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и ИКТ. Базовый уровень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: учебник для </w:t>
      </w:r>
      <w:r>
        <w:rPr>
          <w:rFonts w:ascii="Times New Roman" w:hAnsi="Times New Roman" w:cs="Times New Roman"/>
          <w:sz w:val="24"/>
          <w:szCs w:val="24"/>
        </w:rPr>
        <w:t>10-11 классов/ И.Г.Семакин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.К.Хеннер.</w:t>
      </w:r>
      <w:r w:rsidR="007F08CF" w:rsidRPr="00724A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-е изд.-М.: </w:t>
      </w:r>
      <w:r>
        <w:rPr>
          <w:rFonts w:ascii="Times New Roman" w:hAnsi="Times New Roman" w:cs="Times New Roman"/>
          <w:sz w:val="24"/>
          <w:szCs w:val="24"/>
        </w:rPr>
        <w:t>БИНОМ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Лаборатория знаний.</w:t>
      </w:r>
    </w:p>
    <w:p w:rsidR="00724AE8" w:rsidRDefault="002E375C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24AE8" w:rsidRPr="00724AE8">
          <w:rPr>
            <w:rStyle w:val="a4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724AE8" w:rsidRPr="00724AE8" w:rsidRDefault="00724AE8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576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5C">
        <w:rPr>
          <w:rFonts w:ascii="Times New Roman" w:hAnsi="Times New Roman" w:cs="Times New Roman"/>
          <w:b/>
          <w:sz w:val="24"/>
          <w:szCs w:val="24"/>
        </w:rPr>
        <w:t>Форма прове</w:t>
      </w:r>
      <w:r w:rsidR="002E375C">
        <w:rPr>
          <w:rFonts w:ascii="Times New Roman" w:hAnsi="Times New Roman" w:cs="Times New Roman"/>
          <w:b/>
          <w:sz w:val="24"/>
          <w:szCs w:val="24"/>
        </w:rPr>
        <w:t xml:space="preserve">дения промежуточной аттестации - </w:t>
      </w:r>
      <w:r w:rsidR="003B67E6" w:rsidRPr="002E375C">
        <w:rPr>
          <w:rFonts w:ascii="Times New Roman" w:hAnsi="Times New Roman" w:cs="Times New Roman"/>
          <w:b/>
          <w:sz w:val="24"/>
          <w:szCs w:val="24"/>
        </w:rPr>
        <w:t>комплексная контрольная работа</w:t>
      </w:r>
      <w:r w:rsidRPr="002E375C">
        <w:rPr>
          <w:rFonts w:ascii="Times New Roman" w:hAnsi="Times New Roman" w:cs="Times New Roman"/>
          <w:b/>
          <w:sz w:val="24"/>
          <w:szCs w:val="24"/>
        </w:rPr>
        <w:t>.</w:t>
      </w:r>
    </w:p>
    <w:p w:rsidR="002E375C" w:rsidRPr="002E375C" w:rsidRDefault="002E375C" w:rsidP="002E37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6AE" w:rsidRPr="002E375C" w:rsidRDefault="007606AE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E375C">
        <w:rPr>
          <w:rFonts w:ascii="Times New Roman" w:hAnsi="Times New Roman" w:cs="Times New Roman"/>
          <w:b/>
          <w:sz w:val="24"/>
          <w:szCs w:val="24"/>
        </w:rPr>
        <w:t>Критерии выставления оценок</w:t>
      </w:r>
    </w:p>
    <w:bookmarkEnd w:id="0"/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Задания в контрольной работе оцениваются одинаковым числом баллов не зависимо от их типа и уровня сложности.</w:t>
      </w:r>
    </w:p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Выполнение каждого задания Части 1 (А) и Части 2 (В) оценивается в один балл.</w:t>
      </w:r>
    </w:p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Задание Части 1 (А) считается выполненным, если учащийся дал верный ответ. </w:t>
      </w: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Максимальное количество  баллов, которое можно получить за выполнение заданий Части 1 (А), – 9. </w:t>
      </w:r>
    </w:p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За выполнение каждого задания Части 2 (В) присваивается  либо ноль баллов («задание не выполнено»), либо один балл («задание выполнено»). </w:t>
      </w:r>
    </w:p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получить за выполнение заданий Части 2 (В), – 7.</w:t>
      </w:r>
    </w:p>
    <w:p w:rsidR="00C961ED" w:rsidRPr="00C961ED" w:rsidRDefault="00891C59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Максимальное количество первичных баллов, которое можно получить за выполнение всех заданий контрольной работы, – 16. </w:t>
      </w:r>
    </w:p>
    <w:p w:rsidR="00C961ED" w:rsidRPr="00C961ED" w:rsidRDefault="00C961ED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1ED">
        <w:rPr>
          <w:rFonts w:ascii="Times New Roman" w:hAnsi="Times New Roman" w:cs="Times New Roman"/>
          <w:sz w:val="24"/>
          <w:szCs w:val="24"/>
        </w:rPr>
        <w:tab/>
        <w:t>Перевод набранных первичных баллов в отметку осуществляется в соответствии со следующей шкалой:</w:t>
      </w:r>
    </w:p>
    <w:p w:rsidR="00C961ED" w:rsidRPr="00C961ED" w:rsidRDefault="00C961ED" w:rsidP="00C961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1ED" w:rsidRPr="00C961ED" w:rsidRDefault="00C961ED" w:rsidP="00C961ED">
      <w:pPr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61ED">
        <w:rPr>
          <w:rFonts w:ascii="Times New Roman" w:hAnsi="Times New Roman" w:cs="Times New Roman"/>
          <w:i/>
          <w:sz w:val="24"/>
          <w:szCs w:val="24"/>
        </w:rPr>
        <w:t>Таблица 5. 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701"/>
        <w:gridCol w:w="1666"/>
      </w:tblGrid>
      <w:tr w:rsidR="00C961ED" w:rsidRPr="00C961ED" w:rsidTr="002F4EFE">
        <w:tc>
          <w:tcPr>
            <w:tcW w:w="2518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666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961ED" w:rsidRPr="00C961ED" w:rsidTr="002F4EFE">
        <w:tc>
          <w:tcPr>
            <w:tcW w:w="2518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985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666" w:type="dxa"/>
          </w:tcPr>
          <w:p w:rsidR="00C961ED" w:rsidRPr="00C961ED" w:rsidRDefault="00C961ED" w:rsidP="00C961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</w:tbl>
    <w:p w:rsidR="00CC4936" w:rsidRPr="00C961ED" w:rsidRDefault="00CC4936" w:rsidP="00C961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936" w:rsidRPr="00C961ED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05FB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07749D"/>
    <w:rsid w:val="001C1576"/>
    <w:rsid w:val="002E375C"/>
    <w:rsid w:val="003B67E6"/>
    <w:rsid w:val="005E0C91"/>
    <w:rsid w:val="00724AE8"/>
    <w:rsid w:val="007606AE"/>
    <w:rsid w:val="007E2B87"/>
    <w:rsid w:val="007F08CF"/>
    <w:rsid w:val="008041E3"/>
    <w:rsid w:val="00891C59"/>
    <w:rsid w:val="008C59EF"/>
    <w:rsid w:val="009402C2"/>
    <w:rsid w:val="00C961ED"/>
    <w:rsid w:val="00CC4936"/>
    <w:rsid w:val="00CF163C"/>
    <w:rsid w:val="00DD79F4"/>
    <w:rsid w:val="00E54ACE"/>
    <w:rsid w:val="00F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paragraph" w:customStyle="1" w:styleId="Default">
    <w:name w:val="Default"/>
    <w:rsid w:val="007E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paragraph" w:customStyle="1" w:styleId="Default">
    <w:name w:val="Default"/>
    <w:rsid w:val="007E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4E44-68BC-41C7-ADF4-2B5AA477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Экзамен</cp:lastModifiedBy>
  <cp:revision>4</cp:revision>
  <dcterms:created xsi:type="dcterms:W3CDTF">2020-11-02T05:44:00Z</dcterms:created>
  <dcterms:modified xsi:type="dcterms:W3CDTF">2020-11-25T17:47:00Z</dcterms:modified>
</cp:coreProperties>
</file>