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75" w:rsidRDefault="00830475" w:rsidP="00830475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МУНИЦИПАЛЬНОЕ БЮДЖЕТНОЕ ВЕЧЕРНЕЕ (СМЕННОЕ) ОБЩЕОБРАЗОВАТЕЛЬНОЕ УЧРЕЖДЕНИЕ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ЦЕНТР ОБРАЗОВАНИЯ «ТВОРЧЕСТВО»</w:t>
      </w:r>
    </w:p>
    <w:p w:rsidR="00CF163C" w:rsidRDefault="00CF163C" w:rsidP="008E57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1C1576" w:rsidRPr="00CC4936" w:rsidRDefault="001C1576" w:rsidP="008E57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936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5651B7">
        <w:rPr>
          <w:rFonts w:ascii="Times New Roman" w:hAnsi="Times New Roman" w:cs="Times New Roman"/>
          <w:b/>
          <w:sz w:val="32"/>
          <w:szCs w:val="32"/>
        </w:rPr>
        <w:t>экстерна по учебному предмету ОБЖ  за 10</w:t>
      </w:r>
      <w:r w:rsidRPr="00CC4936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1C1576" w:rsidRDefault="005651B7" w:rsidP="006B61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1C1576" w:rsidRPr="006B6146">
        <w:rPr>
          <w:rFonts w:ascii="Times New Roman" w:hAnsi="Times New Roman" w:cs="Times New Roman"/>
          <w:b/>
          <w:sz w:val="24"/>
          <w:szCs w:val="24"/>
        </w:rPr>
        <w:t>.</w:t>
      </w:r>
    </w:p>
    <w:p w:rsidR="001D59A8" w:rsidRDefault="001D59A8" w:rsidP="001D59A8">
      <w:pPr>
        <w:pStyle w:val="a4"/>
        <w:shd w:val="clear" w:color="auto" w:fill="FFFFFF"/>
        <w:spacing w:before="0" w:beforeAutospacing="0" w:after="0" w:afterAutospacing="0"/>
        <w:ind w:left="360" w:firstLine="348"/>
        <w:rPr>
          <w:bCs/>
          <w:i/>
          <w:color w:val="000000"/>
        </w:rPr>
      </w:pPr>
      <w:r w:rsidRPr="001D59A8">
        <w:rPr>
          <w:i/>
        </w:rPr>
        <w:t>Основы безопасности, личности, общества, государства</w:t>
      </w:r>
      <w:r w:rsidRPr="001D59A8">
        <w:rPr>
          <w:bCs/>
          <w:i/>
          <w:color w:val="000000"/>
        </w:rPr>
        <w:t xml:space="preserve"> </w:t>
      </w:r>
    </w:p>
    <w:p w:rsidR="001D59A8" w:rsidRPr="0000272E" w:rsidRDefault="001D59A8" w:rsidP="001D59A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D0D0D" w:themeColor="text1" w:themeTint="F2"/>
        </w:rPr>
        <w:t xml:space="preserve">Культура безопасности жизнедеятельности. </w:t>
      </w:r>
      <w:r w:rsidRPr="007141EC">
        <w:t>Понятие антикоррупционной политики, ее содержание.</w:t>
      </w:r>
      <w:r>
        <w:rPr>
          <w:color w:val="0D0D0D" w:themeColor="text1" w:themeTint="F2"/>
        </w:rPr>
        <w:t xml:space="preserve"> Экологические основы безопасности. Психологические основы безопасности. </w:t>
      </w:r>
      <w:r w:rsidRPr="00C27E80">
        <w:t>Защита от финансового мошенничества</w:t>
      </w:r>
      <w:r>
        <w:rPr>
          <w:color w:val="0D0D0D" w:themeColor="text1" w:themeTint="F2"/>
        </w:rPr>
        <w:t xml:space="preserve"> Правовые основы по обеспечению безопасности жизнедеятельности. Защита </w:t>
      </w:r>
      <w:r w:rsidRPr="00DE4FC3">
        <w:rPr>
          <w:color w:val="0D0D0D" w:themeColor="text1" w:themeTint="F2"/>
        </w:rPr>
        <w:t>национальной безопасности РФ</w:t>
      </w:r>
      <w:r>
        <w:rPr>
          <w:color w:val="0D0D0D" w:themeColor="text1" w:themeTint="F2"/>
        </w:rPr>
        <w:t xml:space="preserve">. </w:t>
      </w:r>
      <w:r w:rsidRPr="00E621A5">
        <w:t>Отношение государства и общества к коррупции.</w:t>
      </w:r>
      <w:r w:rsidRPr="00DE4FC3">
        <w:rPr>
          <w:color w:val="0D0D0D" w:themeColor="text1" w:themeTint="F2"/>
        </w:rPr>
        <w:t xml:space="preserve"> Государственные службы по охране здоровья и обеспечения безопасности населения. </w:t>
      </w:r>
      <w:r w:rsidRPr="0000272E">
        <w:rPr>
          <w:color w:val="000000"/>
        </w:rPr>
        <w:t>Сущность явлений экстремизма, терроризма и наркотизма. Общегосударственная система противодействия экстремизму, терроризму и наркотизму: основы законодательства Российской Федерации в области противодействия экстремизму, терроризму и наркотизму; органы исполнительной власти, осуществляющие противодействие экстремизму, терроризму и наркотизму в Российской Федерации; права и ответственность гражданина в области противодействия экстремизму, терроризму и наркотизму в Российской Федерации.</w:t>
      </w:r>
    </w:p>
    <w:p w:rsidR="001D59A8" w:rsidRPr="0000272E" w:rsidRDefault="001D59A8" w:rsidP="001D59A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00272E">
        <w:rPr>
          <w:color w:val="000000"/>
        </w:rPr>
        <w:t>Способы противодействия вовлечению в экстремистскую и террористическую деятельность, распространению и употреблению наркотических средств. Правила и рекомендации безопасного поведения при установлении уровней террористической опасности и угрозе совершения террористической акции.</w:t>
      </w:r>
    </w:p>
    <w:p w:rsidR="001D59A8" w:rsidRDefault="001D59A8" w:rsidP="001D59A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</w:rPr>
      </w:pPr>
      <w:r w:rsidRPr="00DE4FC3">
        <w:rPr>
          <w:color w:val="0D0D0D" w:themeColor="text1" w:themeTint="F2"/>
        </w:rPr>
        <w:t>Единая государственная система предупреждения и ликвидации чрезвычайных ситуаций природного и техногенного характера (РСЧС)</w:t>
      </w:r>
      <w:r>
        <w:rPr>
          <w:color w:val="0D0D0D" w:themeColor="text1" w:themeTint="F2"/>
        </w:rPr>
        <w:t xml:space="preserve">. </w:t>
      </w:r>
      <w:r w:rsidRPr="00DE4FC3">
        <w:rPr>
          <w:color w:val="0D0D0D" w:themeColor="text1" w:themeTint="F2"/>
        </w:rPr>
        <w:t>Гражданская оборона</w:t>
      </w:r>
      <w:r>
        <w:rPr>
          <w:color w:val="0D0D0D" w:themeColor="text1" w:themeTint="F2"/>
        </w:rPr>
        <w:t xml:space="preserve">. Защита населения от чрезвычайных </w:t>
      </w:r>
      <w:proofErr w:type="gramStart"/>
      <w:r>
        <w:rPr>
          <w:color w:val="0D0D0D" w:themeColor="text1" w:themeTint="F2"/>
        </w:rPr>
        <w:t>ситуациях</w:t>
      </w:r>
      <w:proofErr w:type="gramEnd"/>
      <w:r w:rsidRPr="00DE4FC3">
        <w:rPr>
          <w:color w:val="0D0D0D" w:themeColor="text1" w:themeTint="F2"/>
        </w:rPr>
        <w:t xml:space="preserve"> природного</w:t>
      </w:r>
      <w:r>
        <w:rPr>
          <w:color w:val="0D0D0D" w:themeColor="text1" w:themeTint="F2"/>
        </w:rPr>
        <w:t xml:space="preserve">, </w:t>
      </w:r>
      <w:r w:rsidRPr="00DE4FC3">
        <w:rPr>
          <w:color w:val="0D0D0D" w:themeColor="text1" w:themeTint="F2"/>
        </w:rPr>
        <w:t>техногенного характера.</w:t>
      </w:r>
      <w:r>
        <w:rPr>
          <w:color w:val="0D0D0D" w:themeColor="text1" w:themeTint="F2"/>
        </w:rPr>
        <w:t xml:space="preserve"> Средства коллективной  защиты. Защита населения от биологической и экологической опасности. Средства</w:t>
      </w:r>
      <w:r w:rsidRPr="00DE4FC3">
        <w:rPr>
          <w:color w:val="0D0D0D" w:themeColor="text1" w:themeTint="F2"/>
        </w:rPr>
        <w:t xml:space="preserve"> индивидуальной</w:t>
      </w:r>
      <w:r>
        <w:rPr>
          <w:color w:val="0D0D0D" w:themeColor="text1" w:themeTint="F2"/>
        </w:rPr>
        <w:t xml:space="preserve">  защиты</w:t>
      </w:r>
    </w:p>
    <w:p w:rsidR="001D59A8" w:rsidRDefault="001D59A8" w:rsidP="001D59A8">
      <w:pPr>
        <w:pStyle w:val="a4"/>
        <w:shd w:val="clear" w:color="auto" w:fill="FFFFFF"/>
        <w:spacing w:before="0" w:beforeAutospacing="0" w:after="0" w:afterAutospacing="0"/>
        <w:ind w:left="360" w:firstLine="348"/>
        <w:rPr>
          <w:i/>
        </w:rPr>
      </w:pPr>
      <w:r w:rsidRPr="001D59A8">
        <w:rPr>
          <w:i/>
        </w:rPr>
        <w:t>Основы обороны государства и воинская обязанность</w:t>
      </w:r>
    </w:p>
    <w:p w:rsidR="001D59A8" w:rsidRDefault="001D59A8" w:rsidP="0083047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Вооружённые </w:t>
      </w:r>
      <w:r w:rsidRPr="00DE4FC3">
        <w:rPr>
          <w:color w:val="0D0D0D" w:themeColor="text1" w:themeTint="F2"/>
        </w:rPr>
        <w:t>Сил</w:t>
      </w:r>
      <w:r>
        <w:rPr>
          <w:color w:val="0D0D0D" w:themeColor="text1" w:themeTint="F2"/>
        </w:rPr>
        <w:t xml:space="preserve">ы </w:t>
      </w:r>
      <w:r w:rsidRPr="00DE4FC3">
        <w:rPr>
          <w:color w:val="0D0D0D" w:themeColor="text1" w:themeTint="F2"/>
        </w:rPr>
        <w:t xml:space="preserve"> РФ</w:t>
      </w:r>
      <w:r>
        <w:rPr>
          <w:color w:val="0D0D0D" w:themeColor="text1" w:themeTint="F2"/>
        </w:rPr>
        <w:t>.</w:t>
      </w:r>
      <w:r w:rsidRPr="001D59A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Состав </w:t>
      </w:r>
      <w:r w:rsidRPr="00DE4FC3">
        <w:rPr>
          <w:color w:val="0D0D0D" w:themeColor="text1" w:themeTint="F2"/>
        </w:rPr>
        <w:t>Вооружённых Сил РФ</w:t>
      </w:r>
      <w:r>
        <w:rPr>
          <w:color w:val="0D0D0D" w:themeColor="text1" w:themeTint="F2"/>
        </w:rPr>
        <w:t>.</w:t>
      </w:r>
      <w:r w:rsidRPr="001D59A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Воинская  обязанность и военная служба</w:t>
      </w:r>
      <w:r>
        <w:rPr>
          <w:color w:val="0D0D0D" w:themeColor="text1" w:themeTint="F2"/>
        </w:rPr>
        <w:t>.</w:t>
      </w:r>
      <w:r w:rsidRPr="001D59A8">
        <w:rPr>
          <w:color w:val="0D0D0D" w:themeColor="text1" w:themeTint="F2"/>
        </w:rPr>
        <w:t xml:space="preserve"> </w:t>
      </w:r>
      <w:r w:rsidRPr="00DE4FC3">
        <w:rPr>
          <w:color w:val="0D0D0D" w:themeColor="text1" w:themeTint="F2"/>
        </w:rPr>
        <w:t>Основы законодательства РФ об обороне государства</w:t>
      </w:r>
      <w:r>
        <w:rPr>
          <w:color w:val="0D0D0D" w:themeColor="text1" w:themeTint="F2"/>
        </w:rPr>
        <w:t xml:space="preserve">. </w:t>
      </w:r>
      <w:r>
        <w:t>ФЗ</w:t>
      </w:r>
      <w:r>
        <w:t xml:space="preserve"> «О противодействии коррупции».</w:t>
      </w:r>
      <w:r w:rsidRPr="001D59A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Боевые традиции и ритуалы Вооруженных Сил</w:t>
      </w:r>
      <w:r w:rsidRPr="00DE4FC3">
        <w:rPr>
          <w:color w:val="0D0D0D" w:themeColor="text1" w:themeTint="F2"/>
        </w:rPr>
        <w:t xml:space="preserve"> </w:t>
      </w:r>
    </w:p>
    <w:p w:rsidR="001D59A8" w:rsidRDefault="001D59A8" w:rsidP="00830475">
      <w:pPr>
        <w:pStyle w:val="a4"/>
        <w:shd w:val="clear" w:color="auto" w:fill="FFFFFF"/>
        <w:spacing w:before="0" w:beforeAutospacing="0" w:after="0" w:afterAutospacing="0"/>
        <w:ind w:left="360" w:firstLine="348"/>
        <w:jc w:val="both"/>
        <w:rPr>
          <w:i/>
          <w:color w:val="0D0D0D" w:themeColor="text1" w:themeTint="F2"/>
        </w:rPr>
      </w:pPr>
      <w:r w:rsidRPr="001D59A8">
        <w:rPr>
          <w:i/>
          <w:color w:val="0D0D0D" w:themeColor="text1" w:themeTint="F2"/>
        </w:rPr>
        <w:t>Основы здорового образа жизни и медицинских знаний</w:t>
      </w:r>
    </w:p>
    <w:p w:rsidR="00830475" w:rsidRDefault="001D59A8" w:rsidP="00830475">
      <w:pPr>
        <w:pStyle w:val="a4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Индивидуальное и общественное здоровье</w:t>
      </w:r>
      <w:r>
        <w:rPr>
          <w:color w:val="0D0D0D" w:themeColor="text1" w:themeTint="F2"/>
        </w:rPr>
        <w:t xml:space="preserve">. </w:t>
      </w:r>
      <w:r>
        <w:rPr>
          <w:color w:val="0D0D0D" w:themeColor="text1" w:themeTint="F2"/>
        </w:rPr>
        <w:t>Здоровый образ жизни и его составляющие</w:t>
      </w:r>
      <w:r>
        <w:rPr>
          <w:color w:val="0D0D0D" w:themeColor="text1" w:themeTint="F2"/>
        </w:rPr>
        <w:t>.</w:t>
      </w:r>
      <w:r w:rsidRPr="001D59A8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Инфекционные заболевания, их профилактика</w:t>
      </w:r>
      <w:r>
        <w:rPr>
          <w:color w:val="0D0D0D" w:themeColor="text1" w:themeTint="F2"/>
        </w:rPr>
        <w:t xml:space="preserve">. </w:t>
      </w:r>
      <w:r w:rsidRPr="00DE4FC3">
        <w:rPr>
          <w:color w:val="0D0D0D" w:themeColor="text1" w:themeTint="F2"/>
        </w:rPr>
        <w:t>Инфекции, передаваемые половым путём. Профилактические мероприятия,  проводимые в Свердловской области</w:t>
      </w:r>
      <w:r>
        <w:rPr>
          <w:color w:val="0D0D0D" w:themeColor="text1" w:themeTint="F2"/>
        </w:rPr>
        <w:t>.</w:t>
      </w:r>
      <w:r w:rsidRPr="001D59A8">
        <w:rPr>
          <w:color w:val="0D0D0D" w:themeColor="text1" w:themeTint="F2"/>
        </w:rPr>
        <w:t xml:space="preserve"> </w:t>
      </w:r>
    </w:p>
    <w:p w:rsidR="00830475" w:rsidRPr="001D59A8" w:rsidRDefault="00830475" w:rsidP="008304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законодательства Российской Федерации в области оказания первой помощи. Права, обязанности и ответственность гражданина при оказании первой помощи. Состояния, требующие проведения первой помощи, мероприятия и способы оказания первой помощи при неотложных состояниях. Правила и способы переноски (транспортировки) пострадавших.</w:t>
      </w:r>
    </w:p>
    <w:p w:rsidR="00830475" w:rsidRPr="001D59A8" w:rsidRDefault="00830475" w:rsidP="00830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законодательства Российской Федерации в сфере санитарно-эпидемиологического благополучия населения. Права, обязанности и ответственность гражданина в сфере санитарно-эпидемиологического благополучия населения. Основные инфекционные заболевания и их профилактика. Правила поведения в случае возникновения эпидемии. Предназначение и использование знаков безопасности</w:t>
      </w:r>
      <w:r w:rsidRPr="001D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5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и санитарного назначения.</w:t>
      </w:r>
    </w:p>
    <w:p w:rsidR="006B6146" w:rsidRDefault="006B6146" w:rsidP="00830475">
      <w:pPr>
        <w:pStyle w:val="Default"/>
        <w:ind w:left="360"/>
        <w:jc w:val="both"/>
        <w:rPr>
          <w:color w:val="0D0D0D" w:themeColor="text1" w:themeTint="F2"/>
        </w:rPr>
      </w:pPr>
      <w:r>
        <w:rPr>
          <w:b/>
          <w:bCs/>
          <w:i/>
          <w:iCs/>
          <w:color w:val="0D0D0D" w:themeColor="text1" w:themeTint="F2"/>
        </w:rPr>
        <w:t xml:space="preserve">           </w:t>
      </w:r>
    </w:p>
    <w:p w:rsidR="005651B7" w:rsidRPr="006B6146" w:rsidRDefault="006B6146" w:rsidP="00830475">
      <w:pPr>
        <w:pStyle w:val="Default"/>
        <w:ind w:left="720"/>
        <w:jc w:val="both"/>
        <w:rPr>
          <w:b/>
        </w:rPr>
      </w:pPr>
      <w:r>
        <w:rPr>
          <w:b/>
          <w:bCs/>
          <w:i/>
          <w:iCs/>
          <w:color w:val="0D0D0D" w:themeColor="text1" w:themeTint="F2"/>
        </w:rPr>
        <w:t xml:space="preserve">       </w:t>
      </w:r>
      <w:r w:rsidR="001C1576" w:rsidRPr="006B6146">
        <w:rPr>
          <w:b/>
        </w:rPr>
        <w:t>Учебник</w:t>
      </w:r>
      <w:r>
        <w:rPr>
          <w:b/>
        </w:rPr>
        <w:t>.</w:t>
      </w:r>
    </w:p>
    <w:p w:rsidR="006B6146" w:rsidRPr="005651B7" w:rsidRDefault="003B6E9A" w:rsidP="003B6E9A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3B6E9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="005651B7" w:rsidRPr="005651B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Основы безопасности жизнедеятельности. 10</w:t>
      </w:r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-11</w:t>
      </w:r>
      <w:r w:rsidR="005651B7" w:rsidRPr="005651B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класс</w:t>
      </w:r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ы</w:t>
      </w:r>
      <w:r w:rsidR="005651B7" w:rsidRPr="005651B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: учеб</w:t>
      </w:r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ник: базовый уровень\ </w:t>
      </w:r>
      <w:proofErr w:type="spellStart"/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С.В.Ким</w:t>
      </w:r>
      <w:proofErr w:type="spellEnd"/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В.А.Горский</w:t>
      </w:r>
      <w:proofErr w:type="spellEnd"/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- 4-е изд</w:t>
      </w:r>
      <w:r w:rsidR="005651B7" w:rsidRPr="005651B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, стереотип</w:t>
      </w:r>
      <w:r w:rsidR="005651B7" w:rsidRPr="005651B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830475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– М.: Просвещение, 202</w:t>
      </w:r>
      <w:r w:rsidR="005651B7" w:rsidRPr="005651B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1</w:t>
      </w:r>
      <w:r w:rsidR="006B6146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:rsidR="006B6146" w:rsidRPr="00637C49" w:rsidRDefault="001C1576" w:rsidP="00637C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промежуточной аттестации </w:t>
      </w:r>
      <w:r w:rsidR="003B6E9A" w:rsidRPr="006B6146">
        <w:rPr>
          <w:rFonts w:ascii="Times New Roman" w:hAnsi="Times New Roman" w:cs="Times New Roman"/>
          <w:b/>
          <w:sz w:val="24"/>
          <w:szCs w:val="24"/>
        </w:rPr>
        <w:t>комплексная контрольная работа.</w:t>
      </w:r>
    </w:p>
    <w:p w:rsidR="00CC4936" w:rsidRDefault="001C1576" w:rsidP="00637C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>Критерии выста</w:t>
      </w:r>
      <w:r w:rsidR="00C93F81">
        <w:rPr>
          <w:rFonts w:ascii="Times New Roman" w:hAnsi="Times New Roman" w:cs="Times New Roman"/>
          <w:b/>
          <w:sz w:val="24"/>
          <w:szCs w:val="24"/>
        </w:rPr>
        <w:t>вления оценок.</w:t>
      </w:r>
    </w:p>
    <w:p w:rsidR="00C93F81" w:rsidRPr="00C93F81" w:rsidRDefault="00C93F81" w:rsidP="00C93F8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тестовых работ</w:t>
      </w:r>
    </w:p>
    <w:p w:rsidR="00C93F81" w:rsidRPr="00C93F81" w:rsidRDefault="00C93F81" w:rsidP="00C9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C93F81" w:rsidRPr="00C93F81" w:rsidRDefault="00C93F81" w:rsidP="00C9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C93F81" w:rsidRPr="00C93F81" w:rsidRDefault="00C93F81" w:rsidP="00C9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C93F81" w:rsidRPr="00C93F81" w:rsidRDefault="00C93F81" w:rsidP="00C93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C93F81" w:rsidRPr="00C93F81" w:rsidRDefault="00C93F81" w:rsidP="00C93F8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81" w:rsidRDefault="00C93F81" w:rsidP="00C93F81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Оценивание письменных  работ</w:t>
      </w:r>
    </w:p>
    <w:p w:rsidR="00C93F81" w:rsidRDefault="00C93F81" w:rsidP="00C93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«5»: ответ полный и правильный, возможна несущественная ошибка.</w:t>
      </w:r>
    </w:p>
    <w:p w:rsidR="00C93F81" w:rsidRDefault="00C93F81" w:rsidP="00C93F81">
      <w:pPr>
        <w:shd w:val="clear" w:color="auto" w:fill="FFFFFF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«4»: ответ неполный или допущено не более двух несущественных ошибок.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«3»: работа выполнена не менее чем наполовину, допущена одна существенная ошибка и при этом две-три несущественные.</w:t>
      </w:r>
    </w:p>
    <w:p w:rsidR="00C93F81" w:rsidRDefault="00C93F81" w:rsidP="00C93F81">
      <w:pPr>
        <w:shd w:val="clear" w:color="auto" w:fill="FFFFFF"/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«2»: работа выполнена меньше чем наполовину или содержит несколько существенных ошибок.</w:t>
      </w:r>
    </w:p>
    <w:p w:rsidR="003B6E9A" w:rsidRPr="003B6E9A" w:rsidRDefault="00C93F81" w:rsidP="00637C49">
      <w:pPr>
        <w:shd w:val="clear" w:color="auto" w:fill="FFFFFF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выполнения   письменн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контрольной работы  учитываются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единого орфографического режима.</w:t>
      </w:r>
      <w:r w:rsidR="0063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E9A" w:rsidRPr="003B6E9A" w:rsidRDefault="003B6E9A" w:rsidP="00CC49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6E9A" w:rsidRPr="003B6E9A" w:rsidSect="00637C49">
      <w:pgSz w:w="11906" w:h="16838"/>
      <w:pgMar w:top="794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1A6C"/>
    <w:multiLevelType w:val="hybridMultilevel"/>
    <w:tmpl w:val="CC72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222F2"/>
    <w:multiLevelType w:val="hybridMultilevel"/>
    <w:tmpl w:val="B776C6F0"/>
    <w:lvl w:ilvl="0" w:tplc="9562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EF"/>
    <w:rsid w:val="001C1576"/>
    <w:rsid w:val="001D59A8"/>
    <w:rsid w:val="003B6E9A"/>
    <w:rsid w:val="005651B7"/>
    <w:rsid w:val="005E383C"/>
    <w:rsid w:val="00637C49"/>
    <w:rsid w:val="00647D2E"/>
    <w:rsid w:val="006B6146"/>
    <w:rsid w:val="007569E7"/>
    <w:rsid w:val="00830475"/>
    <w:rsid w:val="008C59EF"/>
    <w:rsid w:val="008E57AA"/>
    <w:rsid w:val="009402C2"/>
    <w:rsid w:val="009B784E"/>
    <w:rsid w:val="00C93F81"/>
    <w:rsid w:val="00CC4936"/>
    <w:rsid w:val="00CF163C"/>
    <w:rsid w:val="00E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Default">
    <w:name w:val="Default"/>
    <w:rsid w:val="006B61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D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D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576"/>
    <w:pPr>
      <w:ind w:left="720"/>
      <w:contextualSpacing/>
    </w:pPr>
  </w:style>
  <w:style w:type="paragraph" w:customStyle="1" w:styleId="Default">
    <w:name w:val="Default"/>
    <w:rsid w:val="006B61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1D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D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Худышкина Елена Викторовна</cp:lastModifiedBy>
  <cp:revision>2</cp:revision>
  <cp:lastPrinted>2020-10-27T12:53:00Z</cp:lastPrinted>
  <dcterms:created xsi:type="dcterms:W3CDTF">2022-09-28T12:23:00Z</dcterms:created>
  <dcterms:modified xsi:type="dcterms:W3CDTF">2022-09-28T12:23:00Z</dcterms:modified>
</cp:coreProperties>
</file>